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Администрация сельского поселения </w:t>
      </w:r>
      <w:proofErr w:type="spellStart"/>
      <w:r w:rsidR="008D106A">
        <w:rPr>
          <w:sz w:val="28"/>
          <w:szCs w:val="28"/>
        </w:rPr>
        <w:t>Куштиряковский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ПОСТАНОВЛЕНИЕ</w:t>
      </w:r>
    </w:p>
    <w:p w:rsidR="00D8379E" w:rsidRPr="000108EC" w:rsidRDefault="0020727F" w:rsidP="00D8379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8379E" w:rsidRPr="000108EC">
        <w:rPr>
          <w:sz w:val="28"/>
          <w:szCs w:val="28"/>
        </w:rPr>
        <w:t xml:space="preserve"> </w:t>
      </w:r>
      <w:r w:rsidR="00164D6C">
        <w:rPr>
          <w:sz w:val="28"/>
          <w:szCs w:val="28"/>
        </w:rPr>
        <w:t>марта</w:t>
      </w:r>
      <w:r w:rsidR="00CF6EAB">
        <w:rPr>
          <w:sz w:val="28"/>
          <w:szCs w:val="28"/>
        </w:rPr>
        <w:t xml:space="preserve"> 2022 года №</w:t>
      </w:r>
      <w:r w:rsidR="008D106A">
        <w:rPr>
          <w:sz w:val="28"/>
          <w:szCs w:val="28"/>
        </w:rPr>
        <w:t xml:space="preserve"> </w:t>
      </w:r>
      <w:bookmarkStart w:id="0" w:name="_GoBack"/>
      <w:bookmarkEnd w:id="0"/>
      <w:r w:rsidR="008D106A">
        <w:rPr>
          <w:sz w:val="28"/>
          <w:szCs w:val="28"/>
        </w:rPr>
        <w:t>13</w:t>
      </w:r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79E" w:rsidRPr="00CF6EAB" w:rsidRDefault="00D8379E" w:rsidP="00CF6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EA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</w:t>
      </w:r>
      <w:r w:rsidR="00CF6EAB" w:rsidRPr="00CF6EAB">
        <w:rPr>
          <w:rFonts w:ascii="Times New Roman" w:hAnsi="Times New Roman" w:cs="Times New Roman"/>
          <w:sz w:val="28"/>
          <w:szCs w:val="28"/>
        </w:rPr>
        <w:t xml:space="preserve">услуги «Предоставление разрешения на </w:t>
      </w:r>
      <w:proofErr w:type="gramStart"/>
      <w:r w:rsidR="00CF6EAB" w:rsidRPr="00CF6EAB">
        <w:rPr>
          <w:rFonts w:ascii="Times New Roman" w:hAnsi="Times New Roman" w:cs="Times New Roman"/>
          <w:sz w:val="28"/>
          <w:szCs w:val="28"/>
        </w:rPr>
        <w:t>осуществление  земляных</w:t>
      </w:r>
      <w:proofErr w:type="gramEnd"/>
      <w:r w:rsidR="00CF6EAB" w:rsidRPr="00CF6EAB">
        <w:rPr>
          <w:rFonts w:ascii="Times New Roman" w:hAnsi="Times New Roman" w:cs="Times New Roman"/>
          <w:sz w:val="28"/>
          <w:szCs w:val="28"/>
        </w:rPr>
        <w:t xml:space="preserve"> работ»  на территории сельского  поселения </w:t>
      </w:r>
      <w:proofErr w:type="spellStart"/>
      <w:r w:rsidR="008D106A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CF6EAB" w:rsidRPr="00CF6E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CF6EA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0108EC" w:rsidRPr="00CF6EAB">
        <w:rPr>
          <w:rFonts w:ascii="Times New Roman" w:hAnsi="Times New Roman" w:cs="Times New Roman"/>
          <w:sz w:val="28"/>
          <w:szCs w:val="28"/>
        </w:rPr>
        <w:t>Администрации</w:t>
      </w:r>
      <w:r w:rsidRPr="00CF6E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D106A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CF6E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</w:t>
      </w:r>
      <w:r w:rsidR="0020727F" w:rsidRPr="00CF6EAB">
        <w:rPr>
          <w:rFonts w:ascii="Times New Roman" w:hAnsi="Times New Roman" w:cs="Times New Roman"/>
          <w:sz w:val="28"/>
          <w:szCs w:val="28"/>
        </w:rPr>
        <w:t>он Республики Башкортостан от 25</w:t>
      </w:r>
      <w:r w:rsidRPr="00CF6EAB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 w:rsidR="008D106A">
        <w:rPr>
          <w:rFonts w:ascii="Times New Roman" w:hAnsi="Times New Roman" w:cs="Times New Roman"/>
          <w:sz w:val="28"/>
          <w:szCs w:val="28"/>
        </w:rPr>
        <w:t>71</w:t>
      </w:r>
    </w:p>
    <w:p w:rsidR="00D8379E" w:rsidRPr="000108EC" w:rsidRDefault="00D8379E" w:rsidP="000108EC">
      <w:pPr>
        <w:rPr>
          <w:sz w:val="28"/>
          <w:szCs w:val="28"/>
        </w:rPr>
      </w:pPr>
    </w:p>
    <w:p w:rsidR="000108EC" w:rsidRPr="0042070C" w:rsidRDefault="000108EC" w:rsidP="000108EC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070C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8379E" w:rsidRPr="000108EC" w:rsidRDefault="000108EC" w:rsidP="00D8379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D8379E" w:rsidRPr="000108EC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8D106A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EC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108EC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0108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D106A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0108EC" w:rsidRPr="000108EC">
        <w:rPr>
          <w:rFonts w:ascii="Times New Roman" w:hAnsi="Times New Roman" w:cs="Times New Roman"/>
          <w:sz w:val="28"/>
          <w:szCs w:val="28"/>
        </w:rPr>
        <w:t>2</w:t>
      </w:r>
      <w:r w:rsidR="0020727F">
        <w:rPr>
          <w:rFonts w:ascii="Times New Roman" w:hAnsi="Times New Roman" w:cs="Times New Roman"/>
          <w:sz w:val="28"/>
          <w:szCs w:val="28"/>
        </w:rPr>
        <w:t>5</w:t>
      </w:r>
      <w:r w:rsidR="000108EC" w:rsidRPr="000108EC">
        <w:rPr>
          <w:rFonts w:ascii="Times New Roman" w:hAnsi="Times New Roman" w:cs="Times New Roman"/>
          <w:sz w:val="28"/>
          <w:szCs w:val="28"/>
        </w:rPr>
        <w:t xml:space="preserve"> декабря 2018 года № </w:t>
      </w:r>
      <w:r w:rsidR="008D106A">
        <w:rPr>
          <w:rFonts w:ascii="Times New Roman" w:hAnsi="Times New Roman" w:cs="Times New Roman"/>
          <w:sz w:val="28"/>
          <w:szCs w:val="28"/>
        </w:rPr>
        <w:t>71</w:t>
      </w:r>
      <w:r w:rsidRPr="000108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F6EAB" w:rsidRPr="00CF6EA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 земляных работ</w:t>
      </w:r>
      <w:r w:rsidRPr="000108EC">
        <w:rPr>
          <w:rFonts w:ascii="Times New Roman" w:hAnsi="Times New Roman" w:cs="Times New Roman"/>
          <w:sz w:val="28"/>
          <w:szCs w:val="28"/>
        </w:rPr>
        <w:t>»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08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D106A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08E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0108EC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8379E" w:rsidRPr="000108EC" w:rsidRDefault="000108EC" w:rsidP="000108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08EC">
        <w:rPr>
          <w:sz w:val="28"/>
          <w:szCs w:val="28"/>
        </w:rPr>
        <w:t xml:space="preserve">           1) </w:t>
      </w:r>
      <w:r w:rsidR="00D8379E" w:rsidRPr="000108EC">
        <w:rPr>
          <w:rFonts w:eastAsia="Calibri"/>
          <w:bCs/>
          <w:sz w:val="28"/>
          <w:szCs w:val="28"/>
          <w:lang w:eastAsia="en-US"/>
        </w:rPr>
        <w:t xml:space="preserve">В пункте </w:t>
      </w:r>
      <w:r w:rsidR="00D8379E" w:rsidRPr="000108EC">
        <w:rPr>
          <w:rFonts w:eastAsia="Calibri"/>
          <w:sz w:val="28"/>
          <w:szCs w:val="28"/>
          <w:lang w:eastAsia="en-US"/>
        </w:rPr>
        <w:t>2.6.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="00D8379E" w:rsidRPr="000108EC">
        <w:rPr>
          <w:rFonts w:eastAsia="Calibri"/>
          <w:sz w:val="28"/>
          <w:szCs w:val="28"/>
          <w:lang w:eastAsia="en-US"/>
        </w:rPr>
        <w:t xml:space="preserve"> слова </w:t>
      </w:r>
      <w:r w:rsidRPr="000108EC">
        <w:rPr>
          <w:rFonts w:eastAsia="Calibri"/>
          <w:sz w:val="28"/>
          <w:szCs w:val="28"/>
          <w:lang w:eastAsia="en-US"/>
        </w:rPr>
        <w:t>«</w:t>
      </w:r>
      <w:r w:rsidR="00D8379E" w:rsidRPr="000108EC">
        <w:rPr>
          <w:sz w:val="28"/>
          <w:szCs w:val="28"/>
        </w:rPr>
        <w:t>10 календарных дне</w:t>
      </w:r>
      <w:r w:rsidR="0020727F">
        <w:rPr>
          <w:sz w:val="28"/>
          <w:szCs w:val="28"/>
        </w:rPr>
        <w:t>й</w:t>
      </w:r>
      <w:r w:rsidRPr="000108EC">
        <w:rPr>
          <w:sz w:val="28"/>
          <w:szCs w:val="28"/>
        </w:rPr>
        <w:t>»</w:t>
      </w:r>
      <w:r w:rsidR="00D8379E" w:rsidRPr="000108EC">
        <w:rPr>
          <w:sz w:val="28"/>
          <w:szCs w:val="28"/>
        </w:rPr>
        <w:t xml:space="preserve"> заменить </w:t>
      </w:r>
      <w:r w:rsidRPr="000108EC">
        <w:rPr>
          <w:sz w:val="28"/>
          <w:szCs w:val="28"/>
        </w:rPr>
        <w:t>словами</w:t>
      </w:r>
      <w:r w:rsidR="00D8379E" w:rsidRPr="000108EC">
        <w:rPr>
          <w:sz w:val="28"/>
          <w:szCs w:val="28"/>
        </w:rPr>
        <w:t xml:space="preserve">  </w:t>
      </w:r>
      <w:r w:rsidRPr="000108EC">
        <w:rPr>
          <w:sz w:val="28"/>
          <w:szCs w:val="28"/>
        </w:rPr>
        <w:t>«</w:t>
      </w:r>
      <w:r w:rsidR="00D8379E" w:rsidRPr="000108EC">
        <w:rPr>
          <w:sz w:val="28"/>
          <w:szCs w:val="28"/>
        </w:rPr>
        <w:t>5 рабочих дней</w:t>
      </w:r>
      <w:r w:rsidRPr="000108EC">
        <w:rPr>
          <w:sz w:val="28"/>
          <w:szCs w:val="28"/>
        </w:rPr>
        <w:t>»;</w:t>
      </w:r>
    </w:p>
    <w:p w:rsidR="00D8379E" w:rsidRPr="000108EC" w:rsidRDefault="00CF6EAB" w:rsidP="000108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sz w:val="28"/>
          <w:szCs w:val="28"/>
        </w:rPr>
        <w:t xml:space="preserve"> </w:t>
      </w:r>
      <w:r w:rsidR="00D8379E" w:rsidRPr="000108EC">
        <w:rPr>
          <w:sz w:val="28"/>
          <w:szCs w:val="28"/>
        </w:rPr>
        <w:t>«Срок выполнения административной процедуры не превышает 5 рабочих дней с момента поступления в Администрацию заявления и прилагаемых документов.»</w:t>
      </w:r>
      <w:r w:rsidR="000108EC" w:rsidRPr="000108EC">
        <w:rPr>
          <w:sz w:val="28"/>
          <w:szCs w:val="28"/>
        </w:rPr>
        <w:t xml:space="preserve"> </w:t>
      </w:r>
    </w:p>
    <w:p w:rsidR="000108EC" w:rsidRPr="000108EC" w:rsidRDefault="000108EC" w:rsidP="000108EC">
      <w:pPr>
        <w:ind w:firstLine="708"/>
        <w:jc w:val="both"/>
        <w:rPr>
          <w:sz w:val="28"/>
          <w:szCs w:val="28"/>
        </w:rPr>
      </w:pPr>
      <w:r w:rsidRPr="000108EC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0108EC" w:rsidRPr="000108EC" w:rsidRDefault="000108EC" w:rsidP="000108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rPr>
          <w:sz w:val="28"/>
          <w:szCs w:val="28"/>
        </w:rPr>
      </w:pPr>
    </w:p>
    <w:p w:rsidR="00D8379E" w:rsidRPr="0020727F" w:rsidRDefault="008D106A" w:rsidP="0020727F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0108EC" w:rsidRPr="000108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108EC" w:rsidRPr="000108EC">
        <w:rPr>
          <w:sz w:val="28"/>
          <w:szCs w:val="28"/>
        </w:rPr>
        <w:t xml:space="preserve"> администрации сельского поселения                                                            </w:t>
      </w:r>
      <w:proofErr w:type="spellStart"/>
      <w:r>
        <w:rPr>
          <w:bCs/>
          <w:kern w:val="36"/>
          <w:sz w:val="28"/>
          <w:szCs w:val="28"/>
        </w:rPr>
        <w:t>Куштиряковский</w:t>
      </w:r>
      <w:proofErr w:type="spellEnd"/>
      <w:r w:rsidR="000108EC" w:rsidRPr="000108EC">
        <w:rPr>
          <w:sz w:val="28"/>
          <w:szCs w:val="28"/>
        </w:rPr>
        <w:t xml:space="preserve"> сельсовет муниципального района                                               Бакалинский район Республики Башкортостан                        </w:t>
      </w:r>
      <w:r w:rsidR="00010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И.А.Шайдуллин</w:t>
      </w:r>
      <w:proofErr w:type="spellEnd"/>
    </w:p>
    <w:sectPr w:rsidR="00D8379E" w:rsidRPr="0020727F" w:rsidSect="000108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08EC"/>
    <w:rsid w:val="00164D6C"/>
    <w:rsid w:val="0019649B"/>
    <w:rsid w:val="0020727F"/>
    <w:rsid w:val="003156A5"/>
    <w:rsid w:val="008D106A"/>
    <w:rsid w:val="00CF6EAB"/>
    <w:rsid w:val="00D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5365A-4EF7-4B6C-9A19-13EFDFE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7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nhideWhenUsed/>
    <w:rsid w:val="000108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108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Камышлы</dc:creator>
  <cp:lastModifiedBy>kushtir</cp:lastModifiedBy>
  <cp:revision>2</cp:revision>
  <cp:lastPrinted>2022-03-31T11:30:00Z</cp:lastPrinted>
  <dcterms:created xsi:type="dcterms:W3CDTF">2022-04-01T05:41:00Z</dcterms:created>
  <dcterms:modified xsi:type="dcterms:W3CDTF">2022-04-01T05:41:00Z</dcterms:modified>
</cp:coreProperties>
</file>